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96714">
      <w:pPr>
        <w:rPr>
          <w:rStyle w:val="4"/>
          <w:rFonts w:hint="default"/>
        </w:rPr>
      </w:pPr>
      <w:r>
        <w:rPr>
          <w:rFonts w:hint="eastAsia"/>
          <w:sz w:val="28"/>
          <w:szCs w:val="28"/>
        </w:rPr>
        <w:t>附件1：2024年度全国智慧图书馆体系建设项目古籍数字化整理加工目录</w:t>
      </w:r>
    </w:p>
    <w:tbl>
      <w:tblPr>
        <w:tblStyle w:val="2"/>
        <w:tblW w:w="14982" w:type="dxa"/>
        <w:tblInd w:w="-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92"/>
        <w:gridCol w:w="1417"/>
        <w:gridCol w:w="1134"/>
        <w:gridCol w:w="1701"/>
        <w:gridCol w:w="883"/>
        <w:gridCol w:w="883"/>
        <w:gridCol w:w="1153"/>
        <w:gridCol w:w="1443"/>
        <w:gridCol w:w="967"/>
        <w:gridCol w:w="967"/>
        <w:gridCol w:w="967"/>
        <w:gridCol w:w="1816"/>
      </w:tblGrid>
      <w:tr w14:paraId="1BA50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426F4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763CA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索书号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C1937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题名卷数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05536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著者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A068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版本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7A91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存卷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1DCC7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册数（册）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F7870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筒子叶数（叶）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C38BB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国家珍贵古籍名录号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921D2">
            <w:pPr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省级珍贵古籍名录号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33E7F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《中国古籍善本书目》号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1535F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8370F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建设单位</w:t>
            </w:r>
          </w:p>
        </w:tc>
      </w:tr>
      <w:tr w14:paraId="6A070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36BB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86D54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经1/2671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F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周易传义十卷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E52E">
            <w:pPr>
              <w:widowControl/>
              <w:jc w:val="lef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（宋）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程顾 朱熹撰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1936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明正统十二年（1447）司礼监刻本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CFE11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96A9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FABF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5AD2E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03217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16DE5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002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195C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A85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4289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2215C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7E8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D0F22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史21/4400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A8DBA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甲子会纪五卷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F481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薛应旅撰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F433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明嘉靖三十八年（1559）玄津草堂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刻本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7FB6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851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1D78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6DFF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03754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6B791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038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CE6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731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C12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71FF0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ADF1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E8C4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史22/2844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DF88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三朝北盟会编二百五十卷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42691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徐梦莘撰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716E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清不不通阁抄本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439E3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DAAC3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A08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3584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42E6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07706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E329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040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7BE2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665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EE97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14B3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36B7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F020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史121/4077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91ED20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大明一统志九十卷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E6BB1C1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（明）李贤  万安等纂修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0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明天顺五年（1461）内府刻本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5D89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46D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771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2959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07D9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04106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0DCC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058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2D3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DBE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408D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4F8B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A45B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22E3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集26/2681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E83C3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篁墎程先生文集九十三卷拾遗一卷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FF1F4AF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（明）程敏政撰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04485B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明正德二年（1507）何歆刻本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B64E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8EB939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EA63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AC56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09074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D26F4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C0B9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C5D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EF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664DB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B9E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9B99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集26/1034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EA0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王忠文公文集二十四卷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2680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（明）王祎撰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 xml:space="preserve">  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（明）刘杰辑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BE1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明嘉靖十八年（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1539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）张齐刻本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C432E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0D9B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8E19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B92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05832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399EF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5549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A2A5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72D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41341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5667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7A84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集26/4400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CAF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方山薛先生全集六十八卷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51E5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（明）薛应旗撰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AFF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明嘉靖刻本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53352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C64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647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03F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06104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6F39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AD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98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27AF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</w:tbl>
    <w:p w14:paraId="072C2728">
      <w:pPr>
        <w:jc w:val="center"/>
      </w:pPr>
    </w:p>
    <w:p w14:paraId="43E6D896">
      <w:pPr>
        <w:rPr>
          <w:sz w:val="28"/>
          <w:szCs w:val="28"/>
        </w:rPr>
      </w:pPr>
    </w:p>
    <w:p w14:paraId="0A0FCF08">
      <w:pPr>
        <w:rPr>
          <w:rStyle w:val="4"/>
          <w:rFonts w:hint="default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：拟提交替换的古籍数字化整理加工目录</w:t>
      </w:r>
    </w:p>
    <w:tbl>
      <w:tblPr>
        <w:tblStyle w:val="2"/>
        <w:tblW w:w="14727" w:type="dxa"/>
        <w:tblInd w:w="-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64"/>
        <w:gridCol w:w="1528"/>
        <w:gridCol w:w="1058"/>
        <w:gridCol w:w="1687"/>
        <w:gridCol w:w="803"/>
        <w:gridCol w:w="803"/>
        <w:gridCol w:w="937"/>
        <w:gridCol w:w="1420"/>
        <w:gridCol w:w="897"/>
        <w:gridCol w:w="897"/>
        <w:gridCol w:w="897"/>
        <w:gridCol w:w="1693"/>
      </w:tblGrid>
      <w:tr w14:paraId="6AEB1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625E6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A0AE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索书号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8E88F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题名卷数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E9C6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 xml:space="preserve"> 著者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F453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版本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7121C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存卷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E7CAF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册数（册）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22E79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筒子叶数（叶）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DBD2F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国家珍贵古籍名录号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F9D20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省级珍贵古籍名录号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BA16E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《中国古籍善本书目》号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B368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6A56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建设单位</w:t>
            </w:r>
          </w:p>
        </w:tc>
      </w:tr>
      <w:tr w14:paraId="4749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3C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C7A7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26/1037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9F4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东洲初稿十四卷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AA21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（明）夏良腾撰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A26F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明正德嘉靖间危德、朱挥等刻本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04C45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EC01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9C6F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A1F6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6029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35411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CB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43B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AD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58C6B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4427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75F7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子96/7702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56E8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三子合刊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十三卷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3FC1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9061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fldChar w:fldCharType="begin"/>
            </w:r>
            <w:r>
              <w:instrText xml:space="preserve"> HYPERLINK "http://121.28.44.110:8080/nlcab/presentationAction!showAB.action?id=167" \o "三子合刊十三卷 （明）閔齊伋輯 明閔氏刻朱墨套印本" </w:instrText>
            </w:r>
            <w:r>
              <w:fldChar w:fldCharType="separate"/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明閔氏刻朱墨套印本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fldChar w:fldCharType="end"/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694B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4AC5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65D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78DF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4981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4D596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098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2956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C6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783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573CD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928E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2EA8D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集26/2640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0BC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"http://121.28.44.110:8080/nlcab/presentationAction!showAB.action?id=171" \o "莊渠先生遺書十六卷  （明）魏校撰 明嘉靖四十二年（1563）王道行張〓刻本"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庄渠先生遗书十六卷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8723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（明）魏校撰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2102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明嘉靖四十年（1561）王</w:t>
            </w:r>
          </w:p>
          <w:p w14:paraId="5B1014A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道行、张㷆刻本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53D16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367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DD15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44A6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B5BDD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FF2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D6B9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D8D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14768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254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0B42C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集26/4723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CD03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可泉辛巳集十二卷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3B07">
            <w:pP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（明）胡缵宗撰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30B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明嘉靖刻本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7C183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7AC4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435D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0E45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9168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22B7B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AF34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41D0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B33F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4C41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CBBE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21AF1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集31/4022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632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0"/>
                <w:szCs w:val="20"/>
              </w:rPr>
              <w:t>西山先生</w:t>
            </w:r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>真文忠公文章正宗二十四卷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95DBB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（宋）真德秀辑 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CB7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明嘉靖四十三年（1564）李豸、李磐刻本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369E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8174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01922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E69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9422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B4CB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B70E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5F5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EF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72D9C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708D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B0DE1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集23/0077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28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sz w:val="20"/>
                <w:szCs w:val="20"/>
              </w:rPr>
              <w:t>新刻石室</w:t>
            </w:r>
            <w:bookmarkEnd w:id="1"/>
            <w:r>
              <w:rPr>
                <w:rFonts w:hint="eastAsia" w:ascii="宋体" w:hAnsi="宋体" w:eastAsia="宋体" w:cs="宋体"/>
                <w:sz w:val="20"/>
                <w:szCs w:val="20"/>
              </w:rPr>
              <w:t>先生丹渊集四十卷拾遗二卷年谱一卷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27CCD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（宋）文同撰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8344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明万历四十年（1612）蒲以怿刻本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A836B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972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B9F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09CE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0621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EEBD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A86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00B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C7B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18D5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BA66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CB961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集26/6032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09BE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sz w:val="20"/>
                <w:szCs w:val="20"/>
              </w:rPr>
              <w:t>念庵羅先生</w:t>
            </w:r>
            <w:bookmarkEnd w:id="2"/>
            <w:r>
              <w:rPr>
                <w:rFonts w:hint="eastAsia" w:ascii="宋体" w:hAnsi="宋体" w:eastAsia="宋体" w:cs="宋体"/>
                <w:sz w:val="20"/>
                <w:szCs w:val="20"/>
              </w:rPr>
              <w:t>集十二卷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9A258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（明）羅洪先撰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D113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</w:t>
            </w:r>
            <w:bookmarkStart w:id="3" w:name="OLE_LINK5"/>
            <w:r>
              <w:rPr>
                <w:rFonts w:hint="eastAsia" w:ascii="宋体" w:hAnsi="宋体" w:eastAsia="宋体" w:cs="宋体"/>
                <w:sz w:val="20"/>
                <w:szCs w:val="20"/>
              </w:rPr>
              <w:t>嘉靖四十二年</w:t>
            </w:r>
            <w:bookmarkEnd w:id="3"/>
            <w:r>
              <w:rPr>
                <w:rFonts w:hint="eastAsia" w:ascii="宋体" w:hAnsi="宋体" w:eastAsia="宋体" w:cs="宋体"/>
                <w:sz w:val="20"/>
                <w:szCs w:val="20"/>
              </w:rPr>
              <w:t>（1563）刘玠刻本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2AE33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D4B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140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2151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6F2E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2210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AB6F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A8B0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7265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3B8D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7FD89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史60/1004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1EE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4" w:name="OLE_LINK4"/>
            <w:r>
              <w:rPr>
                <w:rFonts w:hint="eastAsia" w:ascii="宋体" w:hAnsi="宋体" w:eastAsia="宋体" w:cs="宋体"/>
                <w:sz w:val="20"/>
                <w:szCs w:val="20"/>
              </w:rPr>
              <w:t>尚古类氏集</w:t>
            </w:r>
            <w:bookmarkEnd w:id="4"/>
            <w:r>
              <w:rPr>
                <w:rFonts w:hint="eastAsia" w:ascii="宋体" w:hAnsi="宋体" w:eastAsia="宋体" w:cs="宋体"/>
                <w:sz w:val="20"/>
                <w:szCs w:val="20"/>
              </w:rPr>
              <w:t>十二卷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3FBE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（明）王文翰辑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271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明隆庆罗田刻本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FEA6F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183EF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38F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776F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2713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7A20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FFC6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B9B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463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</w:tbl>
    <w:p w14:paraId="3AE9C246"/>
    <w:p w14:paraId="34CED82A"/>
    <w:p w14:paraId="7E4789D6"/>
    <w:p w14:paraId="197FDAFE"/>
    <w:p w14:paraId="59010CAD"/>
    <w:p w14:paraId="185030DA">
      <w:pPr>
        <w:rPr>
          <w:rStyle w:val="4"/>
          <w:rFonts w:hint="default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：修改后的2024年度全国智慧图书馆体系建设项目古籍数字化整理加工目录</w:t>
      </w:r>
    </w:p>
    <w:tbl>
      <w:tblPr>
        <w:tblStyle w:val="2"/>
        <w:tblW w:w="14789" w:type="dxa"/>
        <w:tblInd w:w="-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28"/>
        <w:gridCol w:w="1257"/>
        <w:gridCol w:w="984"/>
        <w:gridCol w:w="7"/>
        <w:gridCol w:w="1691"/>
        <w:gridCol w:w="6"/>
        <w:gridCol w:w="860"/>
        <w:gridCol w:w="6"/>
        <w:gridCol w:w="866"/>
        <w:gridCol w:w="6"/>
        <w:gridCol w:w="1130"/>
        <w:gridCol w:w="1415"/>
        <w:gridCol w:w="949"/>
        <w:gridCol w:w="949"/>
        <w:gridCol w:w="949"/>
        <w:gridCol w:w="18"/>
        <w:gridCol w:w="1769"/>
        <w:gridCol w:w="17"/>
      </w:tblGrid>
      <w:tr w14:paraId="4A6F9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2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ED32A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7E665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索书号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E9F5D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题名卷数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4712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著者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B742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版本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748A0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存卷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A0077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册数（册）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07CA5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筒子叶（叶）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A8E4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国家珍贵古籍名录号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FEB97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省级珍贵古籍名录号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DDE7D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《中国古籍善本书目》号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4B0E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5CA2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建设单位</w:t>
            </w:r>
          </w:p>
        </w:tc>
      </w:tr>
      <w:tr w14:paraId="1D99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25E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33A92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经1/2671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A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周易传义十卷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59A9">
            <w:pPr>
              <w:widowControl/>
              <w:jc w:val="lef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（宋）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程顾 朱熹撰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16AB5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明正统十二年（1447）司礼监刻本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77214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3851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471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9BD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03217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F85E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002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1CF9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467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6FA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45D41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57D8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D1C66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史21/4400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76106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甲子会纪五卷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21991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薛应旅撰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A938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明嘉靖三十八年（1559）玄津草堂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刻本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77F25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571F3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16A5D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71FD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03754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3C8A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038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5B56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876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79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2C01D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CFCD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D5A5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史22/2844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998A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三朝北盟会编二百五十卷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FAE2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徐梦莘撰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68F9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清不不通阁抄本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CED2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1C834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5C1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3584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B917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07706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8A64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040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023E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FF2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4C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57E88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6C4A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251C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史121/4077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137C10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大明一统志九十卷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2F49730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（明）李贤  万安等纂修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8D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明天顺五年（1461）内府刻本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444B4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77B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AEE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2959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A9D5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04106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E1DC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058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4D7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60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CD1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58A85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1324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25E4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26/1037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A22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东洲初稿十四卷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3D230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（明）夏良腾撰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3B2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明正德嘉靖间危德、朱挥等刻本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0239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290C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073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E2E2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6029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AD56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135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9164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8571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06A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1458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1128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1B3A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子96/7702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780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三子合刊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十三卷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1E6D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331B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fldChar w:fldCharType="begin"/>
            </w:r>
            <w:r>
              <w:instrText xml:space="preserve"> HYPERLINK "http://121.28.44.110:8080/nlcab/presentationAction!showAB.action?id=167" \o "三子合刊十三卷 （明）閔齊伋輯 明閔氏刻朱墨套印本" </w:instrText>
            </w:r>
            <w:r>
              <w:fldChar w:fldCharType="separate"/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明閔氏刻朱墨套印本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fldChar w:fldCharType="end"/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9883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BE75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680E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9F3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4981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51E1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098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0C7D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ED79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E7C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4190E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F73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B1175"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集26/2640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983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"http://121.28.44.110:8080/nlcab/presentationAction!showAB.action?id=171" \o "莊渠先生遺書十六卷  （明）魏校撰 明嘉靖四十二年（1563）王道行張〓刻本"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庄渠先生遗书十六卷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A8F2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（明）魏校撰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32023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明嘉靖四十年（1561）王</w:t>
            </w:r>
          </w:p>
          <w:p w14:paraId="1D34987D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道行、张㷆刻本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AA89D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412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AF9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0AB3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F3C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128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12C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207F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8744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47077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8F8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03614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集26/4723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A97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可泉辛巳集十二卷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C1A6">
            <w:pP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（明）胡缵宗撰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D67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明嘉靖刻本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9994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10E8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858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4495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9168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8F41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127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9598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0A0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A06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03ABC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63E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CEBA4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集31/4022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C68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西山先生真文忠公文章正宗二十四卷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E0C2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（宋）真德秀辑  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25E8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明嘉靖四十三年（1564）李豸、李磐刻本 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111A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C8E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B2274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A27E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9422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79A4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144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5B1B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E935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83C3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024B3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B74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491F0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集23/0077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67F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新刻石室先生丹渊集四十卷拾遗二卷年谱一卷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8A3D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（宋）文同撰 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0F84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明万历四十年（1612）蒲以怿刻本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10E2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ACED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1EEFF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5985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0621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9159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113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E064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325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68E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6291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FCD6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8DB50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集26/6032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818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念庵羅先生集十二卷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D0DF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（明）羅洪先撰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9BBE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明嘉靖四十二年（1563）刘玠刻本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A4BEE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E073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6057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A4CD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D12F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132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DFE1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F9E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A6D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  <w:tr w14:paraId="1E55C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BBF4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5FE14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史60/1004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25B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尚古类氏集十二卷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1519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（明）王文翰辑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4E9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明隆庆罗田刻本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240C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4CF1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07EEF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2784E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2713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E2E3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212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0B5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339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7F2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保定市图书馆</w:t>
            </w:r>
          </w:p>
        </w:tc>
      </w:tr>
    </w:tbl>
    <w:p w14:paraId="5B239879"/>
    <w:p w14:paraId="40DCA840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D7"/>
    <w:rsid w:val="002B2593"/>
    <w:rsid w:val="00850E60"/>
    <w:rsid w:val="00B66CD7"/>
    <w:rsid w:val="5E6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1395</Words>
  <Characters>1886</Characters>
  <Lines>20</Lines>
  <Paragraphs>5</Paragraphs>
  <TotalTime>3</TotalTime>
  <ScaleCrop>false</ScaleCrop>
  <LinksUpToDate>false</LinksUpToDate>
  <CharactersWithSpaces>1903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2024-09-24T08:06:00Z</dcterms:created>
  <dc:creator>东明 齐</dc:creator>
  <cp:lastModifiedBy>齐东明</cp:lastModifiedBy>
  <dcterms:modified xsi:type="dcterms:W3CDTF">2025-04-28T01:13:48Z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6A3B3C9C3A1B4D1D9E70C8E96F2F039F_13</vt:lpwstr>
  </property>
</Properties>
</file>