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D3D" w:rsidRDefault="005E69F9" w:rsidP="00F11D3D">
      <w:pPr>
        <w:jc w:val="center"/>
        <w:rPr>
          <w:rFonts w:ascii="仿宋" w:eastAsia="仿宋" w:hAnsi="仿宋"/>
          <w:b/>
          <w:sz w:val="48"/>
          <w:szCs w:val="48"/>
        </w:rPr>
      </w:pPr>
      <w:bookmarkStart w:id="0" w:name="_GoBack"/>
      <w:r w:rsidRPr="00F11D3D">
        <w:rPr>
          <w:rFonts w:ascii="仿宋" w:eastAsia="仿宋" w:hAnsi="仿宋" w:hint="eastAsia"/>
          <w:b/>
          <w:sz w:val="48"/>
          <w:szCs w:val="48"/>
        </w:rPr>
        <w:t>地方文献、</w:t>
      </w:r>
      <w:r w:rsidR="00F11D3D" w:rsidRPr="00F11D3D">
        <w:rPr>
          <w:rFonts w:ascii="仿宋" w:eastAsia="仿宋" w:hAnsi="仿宋" w:hint="eastAsia"/>
          <w:b/>
          <w:sz w:val="48"/>
          <w:szCs w:val="48"/>
        </w:rPr>
        <w:t>过刊</w:t>
      </w:r>
      <w:r w:rsidRPr="00F11D3D">
        <w:rPr>
          <w:rFonts w:ascii="仿宋" w:eastAsia="仿宋" w:hAnsi="仿宋" w:hint="eastAsia"/>
          <w:b/>
          <w:sz w:val="48"/>
          <w:szCs w:val="48"/>
        </w:rPr>
        <w:t>、民国</w:t>
      </w:r>
      <w:r w:rsidR="00F11D3D" w:rsidRPr="00F11D3D">
        <w:rPr>
          <w:rFonts w:ascii="仿宋" w:eastAsia="仿宋" w:hAnsi="仿宋" w:hint="eastAsia"/>
          <w:b/>
          <w:sz w:val="48"/>
          <w:szCs w:val="48"/>
        </w:rPr>
        <w:t>图</w:t>
      </w:r>
      <w:r w:rsidRPr="00F11D3D">
        <w:rPr>
          <w:rFonts w:ascii="仿宋" w:eastAsia="仿宋" w:hAnsi="仿宋" w:hint="eastAsia"/>
          <w:b/>
          <w:sz w:val="48"/>
          <w:szCs w:val="48"/>
        </w:rPr>
        <w:t>书</w:t>
      </w:r>
      <w:r w:rsidR="00F11D3D">
        <w:rPr>
          <w:rFonts w:ascii="仿宋" w:eastAsia="仿宋" w:hAnsi="仿宋" w:hint="eastAsia"/>
          <w:b/>
          <w:sz w:val="48"/>
          <w:szCs w:val="48"/>
        </w:rPr>
        <w:t>上架</w:t>
      </w:r>
      <w:r w:rsidRPr="00F11D3D">
        <w:rPr>
          <w:rFonts w:ascii="仿宋" w:eastAsia="仿宋" w:hAnsi="仿宋" w:hint="eastAsia"/>
          <w:b/>
          <w:sz w:val="48"/>
          <w:szCs w:val="48"/>
        </w:rPr>
        <w:t>方案</w:t>
      </w:r>
    </w:p>
    <w:bookmarkEnd w:id="0"/>
    <w:p w:rsidR="00617D9E" w:rsidRDefault="00617D9E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617D9E" w:rsidP="00F11D3D">
      <w:pPr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（一）</w:t>
      </w:r>
      <w:r w:rsidR="00E30044">
        <w:rPr>
          <w:rFonts w:ascii="仿宋" w:eastAsia="仿宋" w:hAnsi="仿宋" w:hint="eastAsia"/>
          <w:b/>
          <w:sz w:val="48"/>
          <w:szCs w:val="48"/>
        </w:rPr>
        <w:t>书库</w:t>
      </w:r>
      <w:r>
        <w:rPr>
          <w:rFonts w:ascii="仿宋" w:eastAsia="仿宋" w:hAnsi="仿宋" w:hint="eastAsia"/>
          <w:b/>
          <w:sz w:val="48"/>
          <w:szCs w:val="48"/>
        </w:rPr>
        <w:t>平面</w:t>
      </w:r>
      <w:r w:rsidR="00E30044">
        <w:rPr>
          <w:rFonts w:ascii="仿宋" w:eastAsia="仿宋" w:hAnsi="仿宋" w:hint="eastAsia"/>
          <w:b/>
          <w:sz w:val="48"/>
          <w:szCs w:val="48"/>
        </w:rPr>
        <w:t>图</w:t>
      </w:r>
    </w:p>
    <w:p w:rsidR="00F11D3D" w:rsidRDefault="00F11D3D" w:rsidP="00F11D3D">
      <w:pPr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/>
          <w:b/>
          <w:noProof/>
          <w:sz w:val="48"/>
          <w:szCs w:val="48"/>
        </w:rPr>
        <w:drawing>
          <wp:inline distT="0" distB="0" distL="0" distR="0">
            <wp:extent cx="5267325" cy="5524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3D" w:rsidRDefault="00F11D3D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E30044" w:rsidRDefault="00617D9E" w:rsidP="00E30044">
      <w:pPr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分区上架</w:t>
      </w:r>
      <w:r w:rsidR="00E30044">
        <w:rPr>
          <w:rFonts w:ascii="仿宋" w:eastAsia="仿宋" w:hAnsi="仿宋" w:hint="eastAsia"/>
          <w:b/>
          <w:sz w:val="48"/>
          <w:szCs w:val="48"/>
        </w:rPr>
        <w:t>建议图</w:t>
      </w: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/>
          <w:b/>
          <w:noProof/>
          <w:sz w:val="48"/>
          <w:szCs w:val="48"/>
        </w:rPr>
        <w:drawing>
          <wp:inline distT="0" distB="0" distL="0" distR="0">
            <wp:extent cx="5267325" cy="5524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44" w:rsidRDefault="00E30044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617D9E" w:rsidRDefault="00617D9E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617D9E" w:rsidRDefault="00617D9E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617D9E" w:rsidRDefault="00617D9E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617D9E" w:rsidRDefault="00617D9E" w:rsidP="00F11D3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617D9E" w:rsidRDefault="00617D9E" w:rsidP="00F11D3D">
      <w:pPr>
        <w:jc w:val="center"/>
        <w:rPr>
          <w:rFonts w:ascii="仿宋" w:eastAsia="仿宋" w:hAnsi="仿宋" w:hint="eastAsia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lastRenderedPageBreak/>
        <w:t>说明</w:t>
      </w:r>
    </w:p>
    <w:p w:rsidR="00E30044" w:rsidRPr="00E30044" w:rsidRDefault="00E30044" w:rsidP="00E3004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48"/>
        </w:rPr>
      </w:pPr>
      <w:r w:rsidRPr="00E30044">
        <w:rPr>
          <w:rFonts w:ascii="仿宋" w:eastAsia="仿宋" w:hAnsi="仿宋" w:hint="eastAsia"/>
          <w:b/>
          <w:sz w:val="32"/>
          <w:szCs w:val="48"/>
        </w:rPr>
        <w:t>建议上架顺序为地方文献图书、民国图书、过刊</w:t>
      </w:r>
    </w:p>
    <w:p w:rsidR="00E30044" w:rsidRDefault="00E30044" w:rsidP="00E3004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48"/>
        </w:rPr>
      </w:pPr>
      <w:r>
        <w:rPr>
          <w:rFonts w:ascii="仿宋" w:eastAsia="仿宋" w:hAnsi="仿宋" w:hint="eastAsia"/>
          <w:b/>
          <w:sz w:val="32"/>
          <w:szCs w:val="48"/>
        </w:rPr>
        <w:t>地方文献图书</w:t>
      </w:r>
      <w:proofErr w:type="gramStart"/>
      <w:r>
        <w:rPr>
          <w:rFonts w:ascii="仿宋" w:eastAsia="仿宋" w:hAnsi="仿宋" w:hint="eastAsia"/>
          <w:b/>
          <w:sz w:val="32"/>
          <w:szCs w:val="48"/>
        </w:rPr>
        <w:t>和过刊保留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扩展区域</w:t>
      </w:r>
    </w:p>
    <w:p w:rsidR="00E30044" w:rsidRDefault="00E30044" w:rsidP="00E3004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48"/>
        </w:rPr>
      </w:pPr>
      <w:proofErr w:type="gramStart"/>
      <w:r>
        <w:rPr>
          <w:rFonts w:ascii="仿宋" w:eastAsia="仿宋" w:hAnsi="仿宋" w:hint="eastAsia"/>
          <w:b/>
          <w:sz w:val="32"/>
          <w:szCs w:val="48"/>
        </w:rPr>
        <w:t>过刊主要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是京津</w:t>
      </w:r>
      <w:proofErr w:type="gramStart"/>
      <w:r>
        <w:rPr>
          <w:rFonts w:ascii="仿宋" w:eastAsia="仿宋" w:hAnsi="仿宋" w:hint="eastAsia"/>
          <w:b/>
          <w:sz w:val="32"/>
          <w:szCs w:val="48"/>
        </w:rPr>
        <w:t>冀区域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报刊，主要有中央级报刊《人民日报》《光明日报</w:t>
      </w:r>
      <w:r>
        <w:rPr>
          <w:rFonts w:ascii="仿宋" w:eastAsia="仿宋" w:hAnsi="仿宋" w:hint="eastAsia"/>
          <w:b/>
          <w:sz w:val="32"/>
          <w:szCs w:val="48"/>
        </w:rPr>
        <w:t>》</w:t>
      </w:r>
      <w:r w:rsidR="004A0BCC">
        <w:rPr>
          <w:rFonts w:ascii="仿宋" w:eastAsia="仿宋" w:hAnsi="仿宋" w:hint="eastAsia"/>
          <w:b/>
          <w:sz w:val="32"/>
          <w:szCs w:val="48"/>
        </w:rPr>
        <w:t>《经济日报》《解放日报》，</w:t>
      </w:r>
      <w:r>
        <w:rPr>
          <w:rFonts w:ascii="仿宋" w:eastAsia="仿宋" w:hAnsi="仿宋" w:hint="eastAsia"/>
          <w:b/>
          <w:sz w:val="32"/>
          <w:szCs w:val="48"/>
        </w:rPr>
        <w:t>省级报刊</w:t>
      </w:r>
      <w:r>
        <w:rPr>
          <w:rFonts w:ascii="仿宋" w:eastAsia="仿宋" w:hAnsi="仿宋" w:hint="eastAsia"/>
          <w:b/>
          <w:sz w:val="32"/>
          <w:szCs w:val="48"/>
        </w:rPr>
        <w:t>《北京日报》</w:t>
      </w:r>
      <w:r>
        <w:rPr>
          <w:rFonts w:ascii="仿宋" w:eastAsia="仿宋" w:hAnsi="仿宋" w:hint="eastAsia"/>
          <w:b/>
          <w:sz w:val="32"/>
          <w:szCs w:val="48"/>
        </w:rPr>
        <w:t>《天津日报》</w:t>
      </w:r>
      <w:r w:rsidR="004A0BCC">
        <w:rPr>
          <w:rFonts w:ascii="仿宋" w:eastAsia="仿宋" w:hAnsi="仿宋" w:hint="eastAsia"/>
          <w:b/>
          <w:sz w:val="32"/>
          <w:szCs w:val="48"/>
        </w:rPr>
        <w:t>或《</w:t>
      </w:r>
      <w:r w:rsidR="004A0BCC">
        <w:rPr>
          <w:rFonts w:ascii="仿宋" w:eastAsia="仿宋" w:hAnsi="仿宋" w:hint="eastAsia"/>
          <w:b/>
          <w:sz w:val="32"/>
          <w:szCs w:val="48"/>
        </w:rPr>
        <w:t>今晚报</w:t>
      </w:r>
      <w:r w:rsidR="004A0BCC">
        <w:rPr>
          <w:rFonts w:ascii="仿宋" w:eastAsia="仿宋" w:hAnsi="仿宋" w:hint="eastAsia"/>
          <w:b/>
          <w:sz w:val="32"/>
          <w:szCs w:val="48"/>
        </w:rPr>
        <w:t>》</w:t>
      </w:r>
      <w:r>
        <w:rPr>
          <w:rFonts w:ascii="仿宋" w:eastAsia="仿宋" w:hAnsi="仿宋" w:hint="eastAsia"/>
          <w:b/>
          <w:sz w:val="32"/>
          <w:szCs w:val="48"/>
        </w:rPr>
        <w:t>《河北日报》，本土报刊《保定日报》《保定晚报》</w:t>
      </w:r>
      <w:r w:rsidR="004A0BCC">
        <w:rPr>
          <w:rFonts w:ascii="仿宋" w:eastAsia="仿宋" w:hAnsi="仿宋" w:hint="eastAsia"/>
          <w:b/>
          <w:sz w:val="32"/>
          <w:szCs w:val="48"/>
        </w:rPr>
        <w:t>，</w:t>
      </w:r>
      <w:proofErr w:type="gramStart"/>
      <w:r w:rsidR="004A0BCC">
        <w:rPr>
          <w:rFonts w:ascii="仿宋" w:eastAsia="仿宋" w:hAnsi="仿宋" w:hint="eastAsia"/>
          <w:b/>
          <w:sz w:val="32"/>
          <w:szCs w:val="48"/>
        </w:rPr>
        <w:t>过刊上架</w:t>
      </w:r>
      <w:proofErr w:type="gramEnd"/>
      <w:r w:rsidR="004A0BCC">
        <w:rPr>
          <w:rFonts w:ascii="仿宋" w:eastAsia="仿宋" w:hAnsi="仿宋" w:hint="eastAsia"/>
          <w:b/>
          <w:sz w:val="32"/>
          <w:szCs w:val="48"/>
        </w:rPr>
        <w:t>时按照时间先后顺序</w:t>
      </w:r>
      <w:r w:rsidR="004A0BCC">
        <w:rPr>
          <w:rFonts w:ascii="仿宋" w:eastAsia="仿宋" w:hAnsi="仿宋" w:hint="eastAsia"/>
          <w:b/>
          <w:sz w:val="32"/>
          <w:szCs w:val="48"/>
        </w:rPr>
        <w:t>排序</w:t>
      </w:r>
      <w:r w:rsidR="004A0BCC">
        <w:rPr>
          <w:rFonts w:ascii="仿宋" w:eastAsia="仿宋" w:hAnsi="仿宋" w:hint="eastAsia"/>
          <w:b/>
          <w:sz w:val="32"/>
          <w:szCs w:val="48"/>
        </w:rPr>
        <w:t>上架，</w:t>
      </w:r>
      <w:r w:rsidR="004A0BCC">
        <w:rPr>
          <w:rFonts w:ascii="仿宋" w:eastAsia="仿宋" w:hAnsi="仿宋" w:hint="eastAsia"/>
          <w:b/>
          <w:sz w:val="32"/>
          <w:szCs w:val="48"/>
        </w:rPr>
        <w:t>最早的放在最下面，最新的放在最上面。</w:t>
      </w:r>
      <w:proofErr w:type="gramStart"/>
      <w:r w:rsidR="004A0BCC">
        <w:rPr>
          <w:rFonts w:ascii="仿宋" w:eastAsia="仿宋" w:hAnsi="仿宋" w:hint="eastAsia"/>
          <w:b/>
          <w:sz w:val="32"/>
          <w:szCs w:val="48"/>
        </w:rPr>
        <w:t>过刊选取</w:t>
      </w:r>
      <w:proofErr w:type="gramEnd"/>
      <w:r w:rsidR="004A0BCC">
        <w:rPr>
          <w:rFonts w:ascii="仿宋" w:eastAsia="仿宋" w:hAnsi="仿宋" w:hint="eastAsia"/>
          <w:b/>
          <w:sz w:val="32"/>
          <w:szCs w:val="48"/>
        </w:rPr>
        <w:t>年代暂按1</w:t>
      </w:r>
      <w:r w:rsidR="004A0BCC">
        <w:rPr>
          <w:rFonts w:ascii="仿宋" w:eastAsia="仿宋" w:hAnsi="仿宋"/>
          <w:b/>
          <w:sz w:val="32"/>
          <w:szCs w:val="48"/>
        </w:rPr>
        <w:t>949</w:t>
      </w:r>
      <w:r w:rsidR="004A0BCC">
        <w:rPr>
          <w:rFonts w:ascii="仿宋" w:eastAsia="仿宋" w:hAnsi="仿宋" w:hint="eastAsia"/>
          <w:b/>
          <w:sz w:val="32"/>
          <w:szCs w:val="48"/>
        </w:rPr>
        <w:t>年后的作为上架报刊。</w:t>
      </w:r>
    </w:p>
    <w:p w:rsidR="004A0BCC" w:rsidRDefault="004A0BCC" w:rsidP="00E30044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48"/>
        </w:rPr>
      </w:pPr>
      <w:proofErr w:type="gramStart"/>
      <w:r>
        <w:rPr>
          <w:rFonts w:ascii="仿宋" w:eastAsia="仿宋" w:hAnsi="仿宋" w:hint="eastAsia"/>
          <w:b/>
          <w:sz w:val="32"/>
          <w:szCs w:val="48"/>
        </w:rPr>
        <w:t>过刊目前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属于打包状态，所有报刊需要解包以挑选京津</w:t>
      </w:r>
      <w:proofErr w:type="gramStart"/>
      <w:r>
        <w:rPr>
          <w:rFonts w:ascii="仿宋" w:eastAsia="仿宋" w:hAnsi="仿宋" w:hint="eastAsia"/>
          <w:b/>
          <w:sz w:val="32"/>
          <w:szCs w:val="48"/>
        </w:rPr>
        <w:t>冀区域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报刊，可提前制作每种报纸的</w:t>
      </w:r>
      <w:r w:rsidR="004F2750">
        <w:rPr>
          <w:rFonts w:ascii="仿宋" w:eastAsia="仿宋" w:hAnsi="仿宋" w:hint="eastAsia"/>
          <w:b/>
          <w:sz w:val="32"/>
          <w:szCs w:val="48"/>
        </w:rPr>
        <w:t>时间卡片，当提取出一种选取的报纸后塞入时间卡片作为上架标记，待所有报刊完成提取后，统一对照时间卡片标记上架。未被选中的报刊直接重新打包。</w:t>
      </w:r>
    </w:p>
    <w:p w:rsidR="004F2750" w:rsidRDefault="004F2750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  <w:r>
        <w:rPr>
          <w:rFonts w:ascii="仿宋" w:eastAsia="仿宋" w:hAnsi="仿宋" w:hint="eastAsia"/>
          <w:b/>
          <w:sz w:val="32"/>
          <w:szCs w:val="48"/>
        </w:rPr>
        <w:t>以上为个人建议，考虑</w:t>
      </w:r>
      <w:proofErr w:type="gramStart"/>
      <w:r>
        <w:rPr>
          <w:rFonts w:ascii="仿宋" w:eastAsia="仿宋" w:hAnsi="仿宋" w:hint="eastAsia"/>
          <w:b/>
          <w:sz w:val="32"/>
          <w:szCs w:val="48"/>
        </w:rPr>
        <w:t>不周还</w:t>
      </w:r>
      <w:proofErr w:type="gramEnd"/>
      <w:r>
        <w:rPr>
          <w:rFonts w:ascii="仿宋" w:eastAsia="仿宋" w:hAnsi="仿宋" w:hint="eastAsia"/>
          <w:b/>
          <w:sz w:val="32"/>
          <w:szCs w:val="48"/>
        </w:rPr>
        <w:t>请同事们提出更合理的建议。</w:t>
      </w:r>
    </w:p>
    <w:p w:rsidR="000E1B73" w:rsidRDefault="000E1B73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</w:p>
    <w:p w:rsidR="000E1B73" w:rsidRDefault="000E1B73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</w:p>
    <w:p w:rsidR="000E1B73" w:rsidRDefault="000E1B73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</w:p>
    <w:p w:rsidR="000E1B73" w:rsidRDefault="000E1B73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</w:p>
    <w:p w:rsidR="000E1B73" w:rsidRDefault="000E1B73" w:rsidP="004F2750">
      <w:pPr>
        <w:pStyle w:val="a3"/>
        <w:ind w:left="1080" w:firstLine="643"/>
        <w:jc w:val="left"/>
        <w:rPr>
          <w:rFonts w:ascii="仿宋" w:eastAsia="仿宋" w:hAnsi="仿宋"/>
          <w:b/>
          <w:sz w:val="32"/>
          <w:szCs w:val="48"/>
        </w:rPr>
      </w:pPr>
    </w:p>
    <w:p w:rsidR="000E1B73" w:rsidRPr="000E1B73" w:rsidRDefault="000E1B73" w:rsidP="000E1B73">
      <w:pPr>
        <w:ind w:firstLineChars="130" w:firstLine="418"/>
        <w:jc w:val="center"/>
        <w:rPr>
          <w:rFonts w:ascii="仿宋" w:eastAsia="仿宋" w:hAnsi="仿宋"/>
          <w:b/>
          <w:sz w:val="32"/>
          <w:szCs w:val="48"/>
        </w:rPr>
      </w:pPr>
      <w:r w:rsidRPr="000E1B73">
        <w:rPr>
          <w:rFonts w:ascii="仿宋" w:eastAsia="仿宋" w:hAnsi="仿宋" w:hint="eastAsia"/>
          <w:b/>
          <w:sz w:val="32"/>
          <w:szCs w:val="48"/>
        </w:rPr>
        <w:lastRenderedPageBreak/>
        <w:t>时间卡片标记</w:t>
      </w:r>
    </w:p>
    <w:tbl>
      <w:tblPr>
        <w:tblStyle w:val="a8"/>
        <w:tblW w:w="8610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0E1B73" w:rsidTr="000E1B73">
        <w:trPr>
          <w:trHeight w:val="2529"/>
        </w:trPr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</w:tr>
      <w:tr w:rsidR="000E1B73" w:rsidTr="000E1B73">
        <w:trPr>
          <w:trHeight w:val="2591"/>
        </w:trPr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</w:tr>
      <w:tr w:rsidR="000E1B73" w:rsidTr="000E1B73">
        <w:trPr>
          <w:trHeight w:val="2529"/>
        </w:trPr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</w:tr>
      <w:tr w:rsidR="000E1B73" w:rsidTr="000E1B73">
        <w:trPr>
          <w:trHeight w:val="2529"/>
        </w:trPr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</w:tr>
      <w:tr w:rsidR="000E1B73" w:rsidTr="000E1B73">
        <w:trPr>
          <w:trHeight w:val="2529"/>
        </w:trPr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  <w:tc>
          <w:tcPr>
            <w:tcW w:w="4305" w:type="dxa"/>
          </w:tcPr>
          <w:p w:rsidR="000E1B73" w:rsidRDefault="000E1B73" w:rsidP="000E1B73">
            <w:pPr>
              <w:jc w:val="center"/>
              <w:rPr>
                <w:rFonts w:ascii="仿宋" w:eastAsia="仿宋" w:hAnsi="仿宋" w:hint="eastAsia"/>
                <w:b/>
                <w:sz w:val="32"/>
                <w:szCs w:val="48"/>
              </w:rPr>
            </w:pPr>
          </w:p>
        </w:tc>
      </w:tr>
    </w:tbl>
    <w:p w:rsidR="000E1B73" w:rsidRPr="000E1B73" w:rsidRDefault="000E1B73" w:rsidP="000E1B73">
      <w:pPr>
        <w:ind w:firstLineChars="130" w:firstLine="418"/>
        <w:jc w:val="center"/>
        <w:rPr>
          <w:rFonts w:ascii="仿宋" w:eastAsia="仿宋" w:hAnsi="仿宋" w:hint="eastAsia"/>
          <w:b/>
          <w:sz w:val="32"/>
          <w:szCs w:val="48"/>
        </w:rPr>
      </w:pPr>
    </w:p>
    <w:sectPr w:rsidR="000E1B73" w:rsidRPr="000E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27" w:rsidRDefault="00DD6527" w:rsidP="00617D9E">
      <w:r>
        <w:separator/>
      </w:r>
    </w:p>
  </w:endnote>
  <w:endnote w:type="continuationSeparator" w:id="0">
    <w:p w:rsidR="00DD6527" w:rsidRDefault="00DD6527" w:rsidP="006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27" w:rsidRDefault="00DD6527" w:rsidP="00617D9E">
      <w:r>
        <w:separator/>
      </w:r>
    </w:p>
  </w:footnote>
  <w:footnote w:type="continuationSeparator" w:id="0">
    <w:p w:rsidR="00DD6527" w:rsidRDefault="00DD6527" w:rsidP="0061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C9D"/>
    <w:multiLevelType w:val="hybridMultilevel"/>
    <w:tmpl w:val="CCDA4258"/>
    <w:lvl w:ilvl="0" w:tplc="E9363F8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F9"/>
    <w:rsid w:val="000E1B73"/>
    <w:rsid w:val="004A0BCC"/>
    <w:rsid w:val="004F2750"/>
    <w:rsid w:val="005E69F9"/>
    <w:rsid w:val="00617D9E"/>
    <w:rsid w:val="008D4B04"/>
    <w:rsid w:val="00B20A01"/>
    <w:rsid w:val="00DD6527"/>
    <w:rsid w:val="00E30044"/>
    <w:rsid w:val="00F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AF38"/>
  <w15:chartTrackingRefBased/>
  <w15:docId w15:val="{91DC4D08-30F9-4E5C-A385-3E13E2D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1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7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7D9E"/>
    <w:rPr>
      <w:sz w:val="18"/>
      <w:szCs w:val="18"/>
    </w:rPr>
  </w:style>
  <w:style w:type="table" w:styleId="a8">
    <w:name w:val="Table Grid"/>
    <w:basedOn w:val="a1"/>
    <w:uiPriority w:val="39"/>
    <w:rsid w:val="000E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2021-05-18T11:10:00Z</dcterms:created>
  <dcterms:modified xsi:type="dcterms:W3CDTF">2021-05-18T12:37:00Z</dcterms:modified>
</cp:coreProperties>
</file>